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DC3" w:rsidRPr="009E44F1" w:rsidRDefault="00292ED6"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19050" b="1905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292ED6">
        <w:rPr>
          <w:rFonts w:asciiTheme="minorHAnsi" w:hAnsiTheme="minorHAnsi"/>
          <w:b/>
          <w:noProof/>
          <w:sz w:val="28"/>
          <w:szCs w:val="28"/>
        </w:rPr>
        <w:t>2</w:t>
      </w:r>
      <w:r w:rsidR="00292ED6" w:rsidRPr="00497DA2">
        <w:rPr>
          <w:rFonts w:asciiTheme="minorHAnsi" w:hAnsiTheme="minorHAnsi"/>
          <w:b/>
          <w:noProof/>
          <w:sz w:val="28"/>
          <w:szCs w:val="28"/>
        </w:rPr>
        <w:t>7</w:t>
      </w:r>
      <w:r w:rsidR="00334965">
        <w:rPr>
          <w:rFonts w:asciiTheme="minorHAnsi" w:hAnsiTheme="minorHAnsi"/>
          <w:b/>
          <w:noProof/>
          <w:sz w:val="28"/>
          <w:szCs w:val="28"/>
        </w:rPr>
        <w:t xml:space="preserve"> Ιουνίου </w:t>
      </w:r>
      <w:r w:rsidR="004926E0">
        <w:rPr>
          <w:rFonts w:asciiTheme="minorHAnsi" w:hAnsiTheme="minorHAnsi"/>
          <w:b/>
          <w:noProof/>
          <w:sz w:val="28"/>
          <w:szCs w:val="28"/>
        </w:rPr>
        <w:t>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292ED6" w:rsidP="000E18D1">
      <w:pPr>
        <w:spacing w:line="276" w:lineRule="auto"/>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column">
                  <wp:posOffset>2816860</wp:posOffset>
                </wp:positionH>
                <wp:positionV relativeFrom="paragraph">
                  <wp:posOffset>32385</wp:posOffset>
                </wp:positionV>
                <wp:extent cx="2764790" cy="3143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790" cy="31432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C422DD" w:rsidRDefault="00490A87" w:rsidP="003E7C24">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21.8pt;margin-top:2.55pt;width:217.7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L6Nw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" stroked="f">
                <v:textbox>
                  <w:txbxContent>
                    <w:p w:rsidR="00490A87" w:rsidRPr="00C422DD" w:rsidRDefault="00490A87" w:rsidP="003E7C24">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292ED6" w:rsidRPr="00597986" w:rsidRDefault="00597986" w:rsidP="00497DA2">
      <w:pPr>
        <w:spacing w:after="200" w:line="276" w:lineRule="auto"/>
        <w:jc w:val="both"/>
        <w:rPr>
          <w:rFonts w:ascii="Calibri" w:eastAsia="Arial" w:hAnsi="Calibri" w:cs="Calibri"/>
          <w:sz w:val="28"/>
          <w:szCs w:val="28"/>
        </w:rPr>
      </w:pPr>
      <w:r>
        <w:rPr>
          <w:rFonts w:ascii="Calibri" w:eastAsia="Arial" w:hAnsi="Calibri" w:cs="Calibri"/>
          <w:sz w:val="28"/>
          <w:szCs w:val="28"/>
        </w:rPr>
        <w:t xml:space="preserve">ΓΙΩΡΓΟΣ ΚΥΡΙΤΣΗΣ : </w:t>
      </w:r>
      <w:r w:rsidRPr="00597986">
        <w:rPr>
          <w:rFonts w:ascii="Calibri" w:eastAsia="Arial" w:hAnsi="Calibri" w:cs="Calibri"/>
          <w:sz w:val="28"/>
          <w:szCs w:val="28"/>
        </w:rPr>
        <w:t xml:space="preserve">“ </w:t>
      </w:r>
      <w:r w:rsidR="00292ED6" w:rsidRPr="00497DA2">
        <w:rPr>
          <w:rFonts w:ascii="Calibri" w:eastAsia="Arial" w:hAnsi="Calibri" w:cs="Calibri"/>
          <w:sz w:val="28"/>
          <w:szCs w:val="28"/>
        </w:rPr>
        <w:t>Ο Δήμος Κω δεν παίζει με την αγ</w:t>
      </w:r>
      <w:r>
        <w:rPr>
          <w:rFonts w:ascii="Calibri" w:eastAsia="Arial" w:hAnsi="Calibri" w:cs="Calibri"/>
          <w:sz w:val="28"/>
          <w:szCs w:val="28"/>
        </w:rPr>
        <w:t>ωνία των ανθρώπων για εργασία.</w:t>
      </w:r>
      <w:r w:rsidRPr="00597986">
        <w:rPr>
          <w:rFonts w:ascii="Calibri" w:eastAsia="Arial" w:hAnsi="Calibri" w:cs="Calibri"/>
          <w:sz w:val="28"/>
          <w:szCs w:val="28"/>
        </w:rPr>
        <w:t>”</w:t>
      </w:r>
    </w:p>
    <w:p w:rsidR="00292ED6" w:rsidRPr="00497DA2" w:rsidRDefault="00292ED6" w:rsidP="00497DA2">
      <w:pPr>
        <w:spacing w:after="200" w:line="276" w:lineRule="auto"/>
        <w:jc w:val="both"/>
        <w:rPr>
          <w:rFonts w:ascii="Calibri" w:eastAsia="Arial" w:hAnsi="Calibri" w:cs="Calibri"/>
          <w:sz w:val="28"/>
          <w:szCs w:val="28"/>
        </w:rPr>
      </w:pPr>
      <w:bookmarkStart w:id="0" w:name="_gltky25mcl89" w:colFirst="0" w:colLast="0"/>
      <w:bookmarkEnd w:id="0"/>
    </w:p>
    <w:p w:rsidR="00292ED6" w:rsidRPr="00497DA2" w:rsidRDefault="00292ED6" w:rsidP="00497DA2">
      <w:pPr>
        <w:spacing w:after="200" w:line="276" w:lineRule="auto"/>
        <w:jc w:val="both"/>
        <w:rPr>
          <w:rFonts w:ascii="Calibri" w:eastAsia="Arial" w:hAnsi="Calibri" w:cs="Calibri"/>
          <w:sz w:val="28"/>
          <w:szCs w:val="28"/>
        </w:rPr>
      </w:pPr>
      <w:bookmarkStart w:id="1" w:name="_5uharresuo8k" w:colFirst="0" w:colLast="0"/>
      <w:bookmarkEnd w:id="1"/>
      <w:r w:rsidRPr="00497DA2">
        <w:rPr>
          <w:rFonts w:ascii="Calibri" w:eastAsia="Arial" w:hAnsi="Calibri" w:cs="Calibri"/>
          <w:sz w:val="28"/>
          <w:szCs w:val="28"/>
        </w:rPr>
        <w:t>Ο Δήμαρχος Κω κ.</w:t>
      </w:r>
      <w:r w:rsidR="00597986" w:rsidRPr="00597986">
        <w:rPr>
          <w:rFonts w:ascii="Calibri" w:eastAsia="Arial" w:hAnsi="Calibri" w:cs="Calibri"/>
          <w:sz w:val="28"/>
          <w:szCs w:val="28"/>
        </w:rPr>
        <w:t xml:space="preserve"> </w:t>
      </w:r>
      <w:r w:rsidRPr="00497DA2">
        <w:rPr>
          <w:rFonts w:ascii="Calibri" w:eastAsia="Arial" w:hAnsi="Calibri" w:cs="Calibri"/>
          <w:sz w:val="28"/>
          <w:szCs w:val="28"/>
        </w:rPr>
        <w:t>Γιώργος Κυρίτσης, αναφερόμενος στην ψήφιση της τροπολογίας που κατέθεσε η κυβέρνηση για τους συμβασιούχους της καθαριότητας, έκανε την ακόλουθη δήλωση:</w:t>
      </w:r>
    </w:p>
    <w:p w:rsidR="00292ED6" w:rsidRPr="00497DA2" w:rsidRDefault="00292ED6" w:rsidP="00497DA2">
      <w:pPr>
        <w:spacing w:after="200" w:line="276" w:lineRule="auto"/>
        <w:jc w:val="both"/>
        <w:rPr>
          <w:rFonts w:ascii="Calibri" w:eastAsia="Arial" w:hAnsi="Calibri" w:cs="Calibri"/>
          <w:sz w:val="28"/>
          <w:szCs w:val="28"/>
        </w:rPr>
      </w:pPr>
      <w:bookmarkStart w:id="2" w:name="_z3ngi86tmeei" w:colFirst="0" w:colLast="0"/>
      <w:bookmarkEnd w:id="2"/>
    </w:p>
    <w:p w:rsidR="00292ED6" w:rsidRPr="00497DA2" w:rsidRDefault="00597986" w:rsidP="00497DA2">
      <w:pPr>
        <w:spacing w:after="200" w:line="276" w:lineRule="auto"/>
        <w:jc w:val="both"/>
        <w:rPr>
          <w:rFonts w:ascii="Calibri" w:eastAsia="Arial" w:hAnsi="Calibri" w:cs="Calibri"/>
          <w:sz w:val="28"/>
          <w:szCs w:val="28"/>
        </w:rPr>
      </w:pPr>
      <w:bookmarkStart w:id="3" w:name="_ae9u9uspf7eh" w:colFirst="0" w:colLast="0"/>
      <w:bookmarkEnd w:id="3"/>
      <w:r w:rsidRPr="00597986">
        <w:rPr>
          <w:rFonts w:ascii="Calibri" w:eastAsia="Arial" w:hAnsi="Calibri" w:cs="Calibri"/>
          <w:sz w:val="28"/>
          <w:szCs w:val="28"/>
        </w:rPr>
        <w:t xml:space="preserve">“ </w:t>
      </w:r>
      <w:r w:rsidR="00292ED6" w:rsidRPr="00497DA2">
        <w:rPr>
          <w:rFonts w:ascii="Calibri" w:eastAsia="Arial" w:hAnsi="Calibri" w:cs="Calibri"/>
          <w:sz w:val="28"/>
          <w:szCs w:val="28"/>
        </w:rPr>
        <w:t>Ο Δήμος Κω δεν παίζει πολιτικά παιχνίδια ούτε υπηρετεί κομματικές σκοπιμότητες. Δεν παίζει με την αγωνία των ανθρώπων για εργασία.</w:t>
      </w:r>
    </w:p>
    <w:p w:rsidR="00292ED6" w:rsidRPr="00497DA2" w:rsidRDefault="00292ED6" w:rsidP="00497DA2">
      <w:pPr>
        <w:spacing w:after="200" w:line="276" w:lineRule="auto"/>
        <w:jc w:val="both"/>
        <w:rPr>
          <w:rFonts w:ascii="Calibri" w:eastAsia="Arial" w:hAnsi="Calibri" w:cs="Calibri"/>
          <w:sz w:val="28"/>
          <w:szCs w:val="28"/>
        </w:rPr>
      </w:pPr>
      <w:bookmarkStart w:id="4" w:name="_duok8oawfrep" w:colFirst="0" w:colLast="0"/>
      <w:bookmarkEnd w:id="4"/>
      <w:r w:rsidRPr="00497DA2">
        <w:rPr>
          <w:rFonts w:ascii="Calibri" w:eastAsia="Arial" w:hAnsi="Calibri" w:cs="Calibri"/>
          <w:sz w:val="28"/>
          <w:szCs w:val="28"/>
        </w:rPr>
        <w:t>Από την πρώτη στιγμή τοποθετηθήκαμε υπεύθυνα, προειδοποιώντας για τα προβλήματα που θα υπήρχαν και δικαιωθήκαμε από τις εξελίξεις.</w:t>
      </w:r>
    </w:p>
    <w:p w:rsidR="00292ED6" w:rsidRPr="00497DA2" w:rsidRDefault="00292ED6" w:rsidP="00497DA2">
      <w:pPr>
        <w:spacing w:after="200" w:line="276" w:lineRule="auto"/>
        <w:jc w:val="both"/>
        <w:rPr>
          <w:rFonts w:ascii="Calibri" w:eastAsia="Arial" w:hAnsi="Calibri" w:cs="Calibri"/>
          <w:sz w:val="28"/>
          <w:szCs w:val="28"/>
        </w:rPr>
      </w:pPr>
      <w:bookmarkStart w:id="5" w:name="_ejkvj3kt2zi9" w:colFirst="0" w:colLast="0"/>
      <w:bookmarkEnd w:id="5"/>
      <w:r w:rsidRPr="00497DA2">
        <w:rPr>
          <w:rFonts w:ascii="Calibri" w:eastAsia="Arial" w:hAnsi="Calibri" w:cs="Calibri"/>
          <w:sz w:val="28"/>
          <w:szCs w:val="28"/>
        </w:rPr>
        <w:t>Εύχομαι η τροπολογία που έφερε και ψήφισε η κυβέρνηση να μην αντιμετωπίσει νομικά και συνταγματικά ζητήματα και να είναι εφαρμόσιμη ιδιαίτερα σε δύο σημεία:</w:t>
      </w:r>
    </w:p>
    <w:p w:rsidR="00292ED6" w:rsidRPr="00497DA2" w:rsidRDefault="00292ED6" w:rsidP="00497DA2">
      <w:pPr>
        <w:spacing w:after="200" w:line="276" w:lineRule="auto"/>
        <w:jc w:val="both"/>
        <w:rPr>
          <w:rFonts w:ascii="Calibri" w:eastAsia="Arial" w:hAnsi="Calibri" w:cs="Calibri"/>
          <w:sz w:val="28"/>
          <w:szCs w:val="28"/>
        </w:rPr>
      </w:pPr>
      <w:bookmarkStart w:id="6" w:name="_eqfsdcj4he0" w:colFirst="0" w:colLast="0"/>
      <w:bookmarkEnd w:id="6"/>
      <w:r w:rsidRPr="00497DA2">
        <w:rPr>
          <w:rFonts w:ascii="Calibri" w:eastAsia="Arial" w:hAnsi="Calibri" w:cs="Calibri"/>
          <w:sz w:val="28"/>
          <w:szCs w:val="28"/>
        </w:rPr>
        <w:t xml:space="preserve">1ον) Στη νομιμότητα ανανέωσης των συμβάσεων έως 31 </w:t>
      </w:r>
      <w:proofErr w:type="spellStart"/>
      <w:r w:rsidRPr="00497DA2">
        <w:rPr>
          <w:rFonts w:ascii="Calibri" w:eastAsia="Arial" w:hAnsi="Calibri" w:cs="Calibri"/>
          <w:sz w:val="28"/>
          <w:szCs w:val="28"/>
        </w:rPr>
        <w:t>Mαρτίου</w:t>
      </w:r>
      <w:proofErr w:type="spellEnd"/>
      <w:r w:rsidRPr="00497DA2">
        <w:rPr>
          <w:rFonts w:ascii="Calibri" w:eastAsia="Arial" w:hAnsi="Calibri" w:cs="Calibri"/>
          <w:sz w:val="28"/>
          <w:szCs w:val="28"/>
        </w:rPr>
        <w:t>.</w:t>
      </w:r>
    </w:p>
    <w:p w:rsidR="00292ED6" w:rsidRPr="00497DA2" w:rsidRDefault="00292ED6" w:rsidP="00497DA2">
      <w:pPr>
        <w:spacing w:after="200" w:line="276" w:lineRule="auto"/>
        <w:jc w:val="both"/>
        <w:rPr>
          <w:rFonts w:ascii="Calibri" w:eastAsia="Arial" w:hAnsi="Calibri" w:cs="Calibri"/>
          <w:sz w:val="28"/>
          <w:szCs w:val="28"/>
        </w:rPr>
      </w:pPr>
      <w:bookmarkStart w:id="7" w:name="_c4n2an24lfzf" w:colFirst="0" w:colLast="0"/>
      <w:bookmarkEnd w:id="7"/>
      <w:r w:rsidRPr="00497DA2">
        <w:rPr>
          <w:rFonts w:ascii="Calibri" w:eastAsia="Arial" w:hAnsi="Calibri" w:cs="Calibri"/>
          <w:sz w:val="28"/>
          <w:szCs w:val="28"/>
        </w:rPr>
        <w:t>2ον) Στην καταβολή των δεδουλ</w:t>
      </w:r>
      <w:r w:rsidR="00597986">
        <w:rPr>
          <w:rFonts w:ascii="Calibri" w:eastAsia="Arial" w:hAnsi="Calibri" w:cs="Calibri"/>
          <w:sz w:val="28"/>
          <w:szCs w:val="28"/>
        </w:rPr>
        <w:t xml:space="preserve">ευμένων και της μισθοδοσίας </w:t>
      </w:r>
      <w:r w:rsidRPr="00497DA2">
        <w:rPr>
          <w:rFonts w:ascii="Calibri" w:eastAsia="Arial" w:hAnsi="Calibri" w:cs="Calibri"/>
          <w:sz w:val="28"/>
          <w:szCs w:val="28"/>
        </w:rPr>
        <w:t>αυτών των ανθρώπων.</w:t>
      </w:r>
    </w:p>
    <w:p w:rsidR="00292ED6" w:rsidRPr="00497DA2" w:rsidRDefault="00292ED6" w:rsidP="00497DA2">
      <w:pPr>
        <w:spacing w:after="200" w:line="276" w:lineRule="auto"/>
        <w:jc w:val="both"/>
        <w:rPr>
          <w:rFonts w:ascii="Calibri" w:eastAsia="Arial" w:hAnsi="Calibri" w:cs="Calibri"/>
          <w:sz w:val="28"/>
          <w:szCs w:val="28"/>
        </w:rPr>
      </w:pPr>
      <w:bookmarkStart w:id="8" w:name="_zycfym6js15" w:colFirst="0" w:colLast="0"/>
      <w:bookmarkEnd w:id="8"/>
      <w:r w:rsidRPr="00497DA2">
        <w:rPr>
          <w:rFonts w:ascii="Calibri" w:eastAsia="Arial" w:hAnsi="Calibri" w:cs="Calibri"/>
          <w:sz w:val="28"/>
          <w:szCs w:val="28"/>
        </w:rPr>
        <w:t>Η κυβέρνηση που νομοθετεί έχει την ευθύνη.</w:t>
      </w:r>
    </w:p>
    <w:p w:rsidR="00292ED6" w:rsidRPr="00497DA2" w:rsidRDefault="00292ED6" w:rsidP="00497DA2">
      <w:pPr>
        <w:spacing w:after="200" w:line="276" w:lineRule="auto"/>
        <w:jc w:val="both"/>
        <w:rPr>
          <w:rFonts w:ascii="Calibri" w:eastAsia="Arial" w:hAnsi="Calibri" w:cs="Calibri"/>
          <w:sz w:val="28"/>
          <w:szCs w:val="28"/>
        </w:rPr>
      </w:pPr>
      <w:bookmarkStart w:id="9" w:name="_9ii23hjninma" w:colFirst="0" w:colLast="0"/>
      <w:bookmarkEnd w:id="9"/>
      <w:r w:rsidRPr="00497DA2">
        <w:rPr>
          <w:rFonts w:ascii="Calibri" w:eastAsia="Arial" w:hAnsi="Calibri" w:cs="Calibri"/>
          <w:sz w:val="28"/>
          <w:szCs w:val="28"/>
        </w:rPr>
        <w:t xml:space="preserve">Έδωσα ήδη εντολή να σταλεί η μισθοδοσία στον Επίτροπο αμέσως μετά τη δημοσίευση της </w:t>
      </w:r>
      <w:proofErr w:type="spellStart"/>
      <w:r w:rsidR="00597986">
        <w:rPr>
          <w:rFonts w:ascii="Calibri" w:eastAsia="Arial" w:hAnsi="Calibri" w:cs="Calibri"/>
          <w:sz w:val="28"/>
          <w:szCs w:val="28"/>
        </w:rPr>
        <w:t>ψηφισθείσας</w:t>
      </w:r>
      <w:proofErr w:type="spellEnd"/>
      <w:r w:rsidR="00597986">
        <w:rPr>
          <w:rFonts w:ascii="Calibri" w:eastAsia="Arial" w:hAnsi="Calibri" w:cs="Calibri"/>
          <w:sz w:val="28"/>
          <w:szCs w:val="28"/>
        </w:rPr>
        <w:t xml:space="preserve"> τροπολογίας στο ΦΕΚ</w:t>
      </w:r>
      <w:r w:rsidRPr="00497DA2">
        <w:rPr>
          <w:rFonts w:ascii="Calibri" w:eastAsia="Arial" w:hAnsi="Calibri" w:cs="Calibri"/>
          <w:sz w:val="28"/>
          <w:szCs w:val="28"/>
        </w:rPr>
        <w:t>, προκειμένου να γνωρίζουμε αν θα εγκριθεί η καταβολή της μισθοδοσίας.</w:t>
      </w:r>
    </w:p>
    <w:p w:rsidR="00292ED6" w:rsidRPr="00497DA2" w:rsidRDefault="00292ED6" w:rsidP="00497DA2">
      <w:pPr>
        <w:spacing w:after="200" w:line="276" w:lineRule="auto"/>
        <w:jc w:val="both"/>
        <w:rPr>
          <w:rFonts w:ascii="Calibri" w:eastAsia="Arial" w:hAnsi="Calibri" w:cs="Calibri"/>
          <w:sz w:val="28"/>
          <w:szCs w:val="28"/>
        </w:rPr>
      </w:pPr>
      <w:bookmarkStart w:id="10" w:name="_wgfgj2qtjsa" w:colFirst="0" w:colLast="0"/>
      <w:bookmarkEnd w:id="10"/>
      <w:r w:rsidRPr="00497DA2">
        <w:rPr>
          <w:rFonts w:ascii="Calibri" w:eastAsia="Arial" w:hAnsi="Calibri" w:cs="Calibri"/>
          <w:sz w:val="28"/>
          <w:szCs w:val="28"/>
        </w:rPr>
        <w:lastRenderedPageBreak/>
        <w:t>Εμείς είμαστε εδώ για να λέμε την αλήθεια στους συμβασιούχους στην καθαριότητα και αυτό το έχουν εκτιμήσει οι ίδιοι.</w:t>
      </w:r>
    </w:p>
    <w:p w:rsidR="00292ED6" w:rsidRPr="00497DA2" w:rsidRDefault="00292ED6" w:rsidP="00497DA2">
      <w:pPr>
        <w:spacing w:after="200" w:line="276" w:lineRule="auto"/>
        <w:jc w:val="both"/>
        <w:rPr>
          <w:rFonts w:ascii="Calibri" w:eastAsia="Arial" w:hAnsi="Calibri" w:cs="Calibri"/>
          <w:sz w:val="28"/>
          <w:szCs w:val="28"/>
        </w:rPr>
      </w:pPr>
      <w:bookmarkStart w:id="11" w:name="_97x9i2awns9u" w:colFirst="0" w:colLast="0"/>
      <w:bookmarkEnd w:id="11"/>
      <w:r w:rsidRPr="00497DA2">
        <w:rPr>
          <w:rFonts w:ascii="Calibri" w:eastAsia="Arial" w:hAnsi="Calibri" w:cs="Calibri"/>
          <w:sz w:val="28"/>
          <w:szCs w:val="28"/>
        </w:rPr>
        <w:t>Από εκεί και πέρα υπάρχουν ζητήματα που συνδέονται με τις προσλήψεις που εξήγγειλε η κυβέρνηση.</w:t>
      </w:r>
    </w:p>
    <w:p w:rsidR="00292ED6" w:rsidRPr="00497DA2" w:rsidRDefault="00292ED6" w:rsidP="00497DA2">
      <w:pPr>
        <w:spacing w:after="200" w:line="276" w:lineRule="auto"/>
        <w:jc w:val="both"/>
        <w:rPr>
          <w:rFonts w:ascii="Calibri" w:eastAsia="Arial" w:hAnsi="Calibri" w:cs="Calibri"/>
          <w:sz w:val="28"/>
          <w:szCs w:val="28"/>
        </w:rPr>
      </w:pPr>
      <w:bookmarkStart w:id="12" w:name="_prwv1wv30ihd" w:colFirst="0" w:colLast="0"/>
      <w:bookmarkEnd w:id="12"/>
      <w:r w:rsidRPr="00497DA2">
        <w:rPr>
          <w:rFonts w:ascii="Calibri" w:eastAsia="Arial" w:hAnsi="Calibri" w:cs="Calibri"/>
          <w:sz w:val="28"/>
          <w:szCs w:val="28"/>
        </w:rPr>
        <w:t>1ον-Είναι σαφές ότι η πρόσληψη σε υπηρεσίες ανταποδοτικού χαρακτήρα συνδέεται με τα έσοδα. Δεν μπορούν να γίνουν προσλήψεις που υπερβαίνουν τα ανταποδοτικά έσοδα της καθαριότητας γιατί διαφορετικά θα πρέπει να γίνει αύξηση τελών.</w:t>
      </w:r>
    </w:p>
    <w:p w:rsidR="00292ED6" w:rsidRPr="00497DA2" w:rsidRDefault="00292ED6" w:rsidP="00497DA2">
      <w:pPr>
        <w:spacing w:after="200" w:line="276" w:lineRule="auto"/>
        <w:jc w:val="both"/>
        <w:rPr>
          <w:rFonts w:ascii="Calibri" w:eastAsia="Arial" w:hAnsi="Calibri" w:cs="Calibri"/>
          <w:sz w:val="28"/>
          <w:szCs w:val="28"/>
        </w:rPr>
      </w:pPr>
      <w:bookmarkStart w:id="13" w:name="_9w2hwb4zzx6y" w:colFirst="0" w:colLast="0"/>
      <w:bookmarkEnd w:id="13"/>
      <w:r w:rsidRPr="00497DA2">
        <w:rPr>
          <w:rFonts w:ascii="Calibri" w:eastAsia="Arial" w:hAnsi="Calibri" w:cs="Calibri"/>
          <w:sz w:val="28"/>
          <w:szCs w:val="28"/>
        </w:rPr>
        <w:t>2ον</w:t>
      </w:r>
      <w:r w:rsidR="00597986">
        <w:rPr>
          <w:rFonts w:ascii="Calibri" w:eastAsia="Arial" w:hAnsi="Calibri" w:cs="Calibri"/>
          <w:sz w:val="28"/>
          <w:szCs w:val="28"/>
        </w:rPr>
        <w:t>-</w:t>
      </w:r>
      <w:r w:rsidRPr="00497DA2">
        <w:rPr>
          <w:rFonts w:ascii="Calibri" w:eastAsia="Arial" w:hAnsi="Calibri" w:cs="Calibri"/>
          <w:sz w:val="28"/>
          <w:szCs w:val="28"/>
        </w:rPr>
        <w:t>Εξαγγέλθηκαν 2.500 προσλήψεις ενώ οι συμβασιούχοι της καθαριότητας σε όλη την Ελλάδα είναι πάνω από 6.000. Αυτό σημαίνει ότι 3.500 δεν θα προσληφθούν αν υποθέσουμε ότι θα προχωρήσει και ο διαγωνισμός για αυτές τις 2.500 προσλήψεις.</w:t>
      </w:r>
    </w:p>
    <w:p w:rsidR="00292ED6" w:rsidRPr="00497DA2" w:rsidRDefault="00597986" w:rsidP="00497DA2">
      <w:pPr>
        <w:spacing w:after="200" w:line="276" w:lineRule="auto"/>
        <w:jc w:val="both"/>
        <w:rPr>
          <w:rFonts w:ascii="Calibri" w:eastAsia="Arial" w:hAnsi="Calibri" w:cs="Calibri"/>
          <w:sz w:val="28"/>
          <w:szCs w:val="28"/>
        </w:rPr>
      </w:pPr>
      <w:bookmarkStart w:id="14" w:name="_51k4ds5l2x59" w:colFirst="0" w:colLast="0"/>
      <w:bookmarkEnd w:id="14"/>
      <w:r>
        <w:rPr>
          <w:rFonts w:ascii="Calibri" w:eastAsia="Arial" w:hAnsi="Calibri" w:cs="Calibri"/>
          <w:sz w:val="28"/>
          <w:szCs w:val="28"/>
        </w:rPr>
        <w:t>3ον-</w:t>
      </w:r>
      <w:r w:rsidR="00292ED6" w:rsidRPr="00497DA2">
        <w:rPr>
          <w:rFonts w:ascii="Calibri" w:eastAsia="Arial" w:hAnsi="Calibri" w:cs="Calibri"/>
          <w:sz w:val="28"/>
          <w:szCs w:val="28"/>
        </w:rPr>
        <w:t xml:space="preserve">Με βάση το Μεσοπρόθεσμο που ψηφίστηκε πρόσφατα στη Βουλή απαγορεύονται οι προσλήψεις στους Δήμους το 2018 και το 2019. Το ερώτημα είναι για να προσληφθούν οι </w:t>
      </w:r>
      <w:r>
        <w:rPr>
          <w:rFonts w:ascii="Calibri" w:eastAsia="Arial" w:hAnsi="Calibri" w:cs="Calibri"/>
          <w:sz w:val="28"/>
          <w:szCs w:val="28"/>
        </w:rPr>
        <w:t>2.500</w:t>
      </w:r>
      <w:r w:rsidR="00292ED6" w:rsidRPr="00497DA2">
        <w:rPr>
          <w:rFonts w:ascii="Calibri" w:eastAsia="Arial" w:hAnsi="Calibri" w:cs="Calibri"/>
          <w:sz w:val="28"/>
          <w:szCs w:val="28"/>
        </w:rPr>
        <w:t>, υπάρχει συμφωνία με τους δανειστές για την εξαίρεσή τους από το μέτρο απαγόρευσης των προσλήψεων ή θα βρεθούμε προ εκπλήξεων και θα δημιουργηθεί νέα αναστάτωση;</w:t>
      </w:r>
    </w:p>
    <w:p w:rsidR="00292ED6" w:rsidRPr="00497DA2" w:rsidRDefault="00292ED6" w:rsidP="00497DA2">
      <w:pPr>
        <w:spacing w:after="200" w:line="276" w:lineRule="auto"/>
        <w:jc w:val="both"/>
        <w:rPr>
          <w:rFonts w:ascii="Calibri" w:eastAsia="Arial" w:hAnsi="Calibri" w:cs="Calibri"/>
          <w:sz w:val="28"/>
          <w:szCs w:val="28"/>
        </w:rPr>
      </w:pPr>
      <w:bookmarkStart w:id="15" w:name="_9xfclzh4lqbr" w:colFirst="0" w:colLast="0"/>
      <w:bookmarkEnd w:id="15"/>
      <w:r w:rsidRPr="00497DA2">
        <w:rPr>
          <w:rFonts w:ascii="Calibri" w:eastAsia="Arial" w:hAnsi="Calibri" w:cs="Calibri"/>
          <w:sz w:val="28"/>
          <w:szCs w:val="28"/>
        </w:rPr>
        <w:t>Η Κεντρική Εξουσία έχει την ευθύνη για τα προβλήματα που η ίδια δημιούργησε.</w:t>
      </w:r>
    </w:p>
    <w:p w:rsidR="00292ED6" w:rsidRPr="00497DA2" w:rsidRDefault="00292ED6" w:rsidP="00497DA2">
      <w:pPr>
        <w:spacing w:after="200" w:line="276" w:lineRule="auto"/>
        <w:jc w:val="both"/>
        <w:rPr>
          <w:rFonts w:ascii="Calibri" w:eastAsia="Arial" w:hAnsi="Calibri" w:cs="Calibri"/>
          <w:sz w:val="28"/>
          <w:szCs w:val="28"/>
        </w:rPr>
      </w:pPr>
      <w:bookmarkStart w:id="16" w:name="_1csea2zee0ld" w:colFirst="0" w:colLast="0"/>
      <w:bookmarkEnd w:id="16"/>
      <w:r w:rsidRPr="00497DA2">
        <w:rPr>
          <w:rFonts w:ascii="Calibri" w:eastAsia="Arial" w:hAnsi="Calibri" w:cs="Calibri"/>
          <w:sz w:val="28"/>
          <w:szCs w:val="28"/>
        </w:rPr>
        <w:t>Σε ένα Σύγχρονο Ευρωπαϊκό Κράτος η καθαριότητα και το πως λειτουργεί δεν είναι ευθύνη και αρμοδιότητα της κυβέρνησης αλλά της αυτοδιοίκησης. Στη χώρα μας η όποια κεντρική εξουσία προκειμένου να κερδίσει ψήφους υποκαθιστά, επιβαρύνει και ακυρώνει την αυτοδιοίκηση.</w:t>
      </w:r>
    </w:p>
    <w:p w:rsidR="00292ED6" w:rsidRPr="00497DA2" w:rsidRDefault="00292ED6" w:rsidP="00497DA2">
      <w:pPr>
        <w:spacing w:after="200" w:line="276" w:lineRule="auto"/>
        <w:jc w:val="both"/>
        <w:rPr>
          <w:rFonts w:ascii="Calibri" w:eastAsia="Arial" w:hAnsi="Calibri" w:cs="Calibri"/>
          <w:sz w:val="28"/>
          <w:szCs w:val="28"/>
        </w:rPr>
      </w:pPr>
      <w:bookmarkStart w:id="17" w:name="_yg12wuf006ma" w:colFirst="0" w:colLast="0"/>
      <w:bookmarkEnd w:id="17"/>
      <w:r w:rsidRPr="00497DA2">
        <w:rPr>
          <w:rFonts w:ascii="Calibri" w:eastAsia="Arial" w:hAnsi="Calibri" w:cs="Calibri"/>
          <w:sz w:val="28"/>
          <w:szCs w:val="28"/>
        </w:rPr>
        <w:t>Αύριο το πρωί θα καλέσω τους συμβασιούχους της καθαριότητας στο Δήμο Κω για να τους ενημερώσω για τις κινήσεις και τις ενέργειες που θα κάνουμε σε ότι αφορά στη διασφάλιση των δεδουλευμένων τους και στην ομαλή καταβολή της μισθοδοσίας τους αλλά και για τα ζητήματα που έθεσα.</w:t>
      </w:r>
    </w:p>
    <w:p w:rsidR="00292ED6" w:rsidRPr="00497DA2" w:rsidRDefault="00292ED6" w:rsidP="00497DA2">
      <w:pPr>
        <w:spacing w:after="200" w:line="276" w:lineRule="auto"/>
        <w:jc w:val="both"/>
        <w:rPr>
          <w:rFonts w:ascii="Calibri" w:eastAsia="Arial" w:hAnsi="Calibri" w:cs="Calibri"/>
          <w:sz w:val="28"/>
          <w:szCs w:val="28"/>
        </w:rPr>
      </w:pPr>
      <w:bookmarkStart w:id="18" w:name="_kzs3yf6l8vxy" w:colFirst="0" w:colLast="0"/>
      <w:bookmarkEnd w:id="18"/>
      <w:r w:rsidRPr="00497DA2">
        <w:rPr>
          <w:rFonts w:ascii="Calibri" w:eastAsia="Arial" w:hAnsi="Calibri" w:cs="Calibri"/>
          <w:sz w:val="28"/>
          <w:szCs w:val="28"/>
        </w:rPr>
        <w:t>Οι συμβασιούχοι της καθαριότητας γνωρίζουν ότι ο Δήμαρχος από την πρώτη στιγμή τους λέει μόνο την αλήθεια.</w:t>
      </w:r>
    </w:p>
    <w:p w:rsidR="00292ED6" w:rsidRPr="00597986" w:rsidRDefault="00597986" w:rsidP="00497DA2">
      <w:pPr>
        <w:spacing w:after="200" w:line="276" w:lineRule="auto"/>
        <w:jc w:val="both"/>
        <w:rPr>
          <w:rFonts w:ascii="Calibri" w:eastAsia="Arial" w:hAnsi="Calibri" w:cs="Calibri"/>
          <w:sz w:val="28"/>
          <w:szCs w:val="28"/>
          <w:lang w:val="en-US"/>
        </w:rPr>
      </w:pPr>
      <w:bookmarkStart w:id="19" w:name="_26in1rg" w:colFirst="0" w:colLast="0"/>
      <w:bookmarkEnd w:id="19"/>
      <w:r>
        <w:rPr>
          <w:rFonts w:ascii="Calibri" w:eastAsia="Arial" w:hAnsi="Calibri" w:cs="Calibri"/>
          <w:sz w:val="28"/>
          <w:szCs w:val="28"/>
        </w:rPr>
        <w:t>Αυτό αποδείχθηκε.</w:t>
      </w:r>
      <w:r>
        <w:rPr>
          <w:rFonts w:ascii="Calibri" w:eastAsia="Arial" w:hAnsi="Calibri" w:cs="Calibri"/>
          <w:sz w:val="28"/>
          <w:szCs w:val="28"/>
          <w:lang w:val="en-US"/>
        </w:rPr>
        <w:t>”</w:t>
      </w:r>
      <w:bookmarkStart w:id="20" w:name="_GoBack"/>
      <w:bookmarkEnd w:id="20"/>
    </w:p>
    <w:p w:rsidR="005504AA" w:rsidRPr="004926E0" w:rsidRDefault="005504AA" w:rsidP="005504AA">
      <w:pPr>
        <w:jc w:val="center"/>
        <w:rPr>
          <w:rFonts w:asciiTheme="minorHAnsi" w:hAnsiTheme="minorHAnsi" w:cs="Arial"/>
          <w:b/>
          <w:bCs/>
          <w:sz w:val="32"/>
          <w:szCs w:val="32"/>
          <w:u w:val="single"/>
        </w:rPr>
      </w:pPr>
    </w:p>
    <w:p w:rsidR="008B609F" w:rsidRPr="004926E0" w:rsidRDefault="008B609F" w:rsidP="005504AA">
      <w:pPr>
        <w:jc w:val="center"/>
        <w:rPr>
          <w:rFonts w:asciiTheme="minorHAnsi" w:hAnsiTheme="minorHAnsi" w:cs="Arial"/>
          <w:b/>
          <w:bCs/>
          <w:sz w:val="32"/>
          <w:szCs w:val="32"/>
          <w:u w:val="single"/>
        </w:rPr>
      </w:pPr>
    </w:p>
    <w:p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89E" w:rsidRDefault="0029089E" w:rsidP="0034192E">
      <w:r>
        <w:separator/>
      </w:r>
    </w:p>
  </w:endnote>
  <w:endnote w:type="continuationSeparator" w:id="0">
    <w:p w:rsidR="0029089E" w:rsidRDefault="0029089E"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97986">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89E" w:rsidRDefault="0029089E" w:rsidP="0034192E">
      <w:r>
        <w:separator/>
      </w:r>
    </w:p>
  </w:footnote>
  <w:footnote w:type="continuationSeparator" w:id="0">
    <w:p w:rsidR="0029089E" w:rsidRDefault="0029089E" w:rsidP="00341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49F3"/>
    <w:rsid w:val="000551FB"/>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785E"/>
    <w:rsid w:val="002239F5"/>
    <w:rsid w:val="00232476"/>
    <w:rsid w:val="00242327"/>
    <w:rsid w:val="00246F85"/>
    <w:rsid w:val="002754A7"/>
    <w:rsid w:val="0029089E"/>
    <w:rsid w:val="00292ED6"/>
    <w:rsid w:val="00293320"/>
    <w:rsid w:val="00293A72"/>
    <w:rsid w:val="002B454F"/>
    <w:rsid w:val="002B534A"/>
    <w:rsid w:val="002C1B34"/>
    <w:rsid w:val="002E0C2E"/>
    <w:rsid w:val="002E65C2"/>
    <w:rsid w:val="003168D4"/>
    <w:rsid w:val="00325AAC"/>
    <w:rsid w:val="00325D15"/>
    <w:rsid w:val="00331C9B"/>
    <w:rsid w:val="00334965"/>
    <w:rsid w:val="003415DD"/>
    <w:rsid w:val="0034192E"/>
    <w:rsid w:val="00352C88"/>
    <w:rsid w:val="00363E2D"/>
    <w:rsid w:val="00374520"/>
    <w:rsid w:val="003813C9"/>
    <w:rsid w:val="00382881"/>
    <w:rsid w:val="00390AE5"/>
    <w:rsid w:val="003A19C5"/>
    <w:rsid w:val="003A5337"/>
    <w:rsid w:val="003A64A4"/>
    <w:rsid w:val="003B04B8"/>
    <w:rsid w:val="003C0510"/>
    <w:rsid w:val="003E094A"/>
    <w:rsid w:val="003E7C24"/>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26E0"/>
    <w:rsid w:val="00497DA2"/>
    <w:rsid w:val="00497F9F"/>
    <w:rsid w:val="004B68B2"/>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97986"/>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B609F"/>
    <w:rsid w:val="008C7B14"/>
    <w:rsid w:val="008F2E1D"/>
    <w:rsid w:val="008F3B6D"/>
    <w:rsid w:val="008F4FE8"/>
    <w:rsid w:val="008F67F3"/>
    <w:rsid w:val="00926934"/>
    <w:rsid w:val="009305A5"/>
    <w:rsid w:val="00941927"/>
    <w:rsid w:val="009502A8"/>
    <w:rsid w:val="00960FB6"/>
    <w:rsid w:val="00965D62"/>
    <w:rsid w:val="0099254D"/>
    <w:rsid w:val="009A4E72"/>
    <w:rsid w:val="009A6D2A"/>
    <w:rsid w:val="009B4A2D"/>
    <w:rsid w:val="009D5FC0"/>
    <w:rsid w:val="009E44F1"/>
    <w:rsid w:val="009F53A4"/>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3205A"/>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5EAA"/>
    <w:rsid w:val="00CB1D5A"/>
    <w:rsid w:val="00CB7B7F"/>
    <w:rsid w:val="00CD0280"/>
    <w:rsid w:val="00CD0E83"/>
    <w:rsid w:val="00CD4A47"/>
    <w:rsid w:val="00CE1A76"/>
    <w:rsid w:val="00CE48A5"/>
    <w:rsid w:val="00CE784E"/>
    <w:rsid w:val="00D01D15"/>
    <w:rsid w:val="00D10888"/>
    <w:rsid w:val="00D21A71"/>
    <w:rsid w:val="00D4135A"/>
    <w:rsid w:val="00D70BCA"/>
    <w:rsid w:val="00D84EC2"/>
    <w:rsid w:val="00DA4188"/>
    <w:rsid w:val="00DB3BE0"/>
    <w:rsid w:val="00DD3460"/>
    <w:rsid w:val="00DE1347"/>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22AA0"/>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AE05A35-5129-40EC-A7C6-073F5CDF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373F71B-EDD1-43C4-8A99-6A2C9E063A2D}"/>
</file>

<file path=customXml/itemProps2.xml><?xml version="1.0" encoding="utf-8"?>
<ds:datastoreItem xmlns:ds="http://schemas.openxmlformats.org/officeDocument/2006/customXml" ds:itemID="{97159CFB-719F-4A61-86F6-5BA0762B6B7D}"/>
</file>

<file path=customXml/itemProps3.xml><?xml version="1.0" encoding="utf-8"?>
<ds:datastoreItem xmlns:ds="http://schemas.openxmlformats.org/officeDocument/2006/customXml" ds:itemID="{7232A350-33D0-40F2-9928-6C6D51954AB4}"/>
</file>

<file path=docProps/app.xml><?xml version="1.0" encoding="utf-8"?>
<Properties xmlns="http://schemas.openxmlformats.org/officeDocument/2006/extended-properties" xmlns:vt="http://schemas.openxmlformats.org/officeDocument/2006/docPropsVTypes">
  <Template>Normal</Template>
  <TotalTime>6</TotalTime>
  <Pages>2</Pages>
  <Words>451</Words>
  <Characters>2438</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2015-08-10T09:02:00Z</cp:lastPrinted>
  <dcterms:created xsi:type="dcterms:W3CDTF">2017-06-27T18:37:00Z</dcterms:created>
  <dcterms:modified xsi:type="dcterms:W3CDTF">2017-06-27T18:43:00Z</dcterms:modified>
</cp:coreProperties>
</file>